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7" w:rsidRDefault="00B71117" w:rsidP="00B711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>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в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- 2024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>
        <w:rPr>
          <w:rFonts w:ascii="Times New Roman" w:hAnsi="Times New Roman" w:cs="Times New Roman"/>
          <w:sz w:val="28"/>
          <w:szCs w:val="28"/>
        </w:rPr>
        <w:t>»</w:t>
      </w:r>
    </w:p>
    <w:p w:rsidR="00C867E7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96560" w:rsidRPr="00196560" w:rsidRDefault="00196560" w:rsidP="001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0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196560" w:rsidRPr="00196560" w:rsidRDefault="00196560" w:rsidP="001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56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196560" w:rsidRPr="00196560" w:rsidRDefault="00196560" w:rsidP="001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0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 программы, составит 2 652 502,6 тыс. рублей, из них: бюджет автономного округа – 1 386 979,8 тыс. рублей; бюджет района – 1 265 522,8 тыс. рублей, в разрезе по годам:</w:t>
      </w:r>
    </w:p>
    <w:p w:rsidR="00196560" w:rsidRPr="0055143A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823 975,8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>325 229,5 т</w:t>
      </w:r>
      <w:r w:rsidRPr="0055143A">
        <w:rPr>
          <w:rFonts w:ascii="Times New Roman" w:hAnsi="Times New Roman" w:cs="Times New Roman"/>
          <w:sz w:val="28"/>
          <w:szCs w:val="28"/>
        </w:rPr>
        <w:t xml:space="preserve">ыс. рублей; бюджет района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498 746,3 </w:t>
      </w:r>
      <w:r w:rsidRPr="0055143A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196560" w:rsidRPr="0055143A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771 340,8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>336 124,8</w:t>
      </w:r>
      <w:r w:rsidRPr="0055143A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435 216,0 </w:t>
      </w:r>
      <w:r w:rsidRPr="0055143A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196560" w:rsidRPr="0055143A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528 734,4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355 769,6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172 964,8 </w:t>
      </w:r>
      <w:r w:rsidRPr="0055143A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196560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521 210,3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369 855,9 </w:t>
      </w:r>
      <w:r w:rsidRPr="0055143A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55143A" w:rsidRPr="0055143A">
        <w:rPr>
          <w:rFonts w:ascii="Times New Roman" w:hAnsi="Times New Roman" w:cs="Times New Roman"/>
          <w:sz w:val="28"/>
          <w:szCs w:val="28"/>
        </w:rPr>
        <w:t xml:space="preserve">151 354,4 </w:t>
      </w:r>
      <w:r w:rsidRPr="0055143A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321D2F" w:rsidRPr="00510AE3" w:rsidRDefault="00321D2F" w:rsidP="003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E3"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финансово-экономического обоснования расходов                     Контрольно-счетной палатой использованы документы, представленные финансовым органом в рамках проекта бюджета Ханты-Мансийского района на 2023 и плановый период 2024 – 2025 годов.  </w:t>
      </w:r>
    </w:p>
    <w:p w:rsidR="00510AE3" w:rsidRPr="00510AE3" w:rsidRDefault="00510AE3" w:rsidP="0051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E3">
        <w:rPr>
          <w:rFonts w:ascii="Times New Roman" w:hAnsi="Times New Roman" w:cs="Times New Roman"/>
          <w:sz w:val="28"/>
          <w:szCs w:val="28"/>
        </w:rPr>
        <w:t>Проектом программы предусмотрены с дефицитом бюджетные ассигнования на реализацию мероприятий 1.4.1. «Содержание департамента строительства, архитектуры и ЖКХ» и 1.4.2. «Содержание муниципального казенного учреждения «Управление капитального строительства и ремонта» на 2023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10AE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0AE3">
        <w:rPr>
          <w:rFonts w:ascii="Times New Roman" w:hAnsi="Times New Roman" w:cs="Times New Roman"/>
          <w:sz w:val="28"/>
          <w:szCs w:val="28"/>
        </w:rPr>
        <w:t xml:space="preserve">2025 годов». </w:t>
      </w:r>
    </w:p>
    <w:p w:rsidR="00196560" w:rsidRPr="0055143A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</w:t>
      </w:r>
      <w:r w:rsidRPr="0055143A">
        <w:rPr>
          <w:rFonts w:ascii="Times New Roman" w:hAnsi="Times New Roman" w:cs="Times New Roman"/>
          <w:sz w:val="28"/>
          <w:szCs w:val="28"/>
        </w:rPr>
        <w:lastRenderedPageBreak/>
        <w:t>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196560" w:rsidRPr="0055143A" w:rsidRDefault="00196560" w:rsidP="0055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3A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</w:t>
      </w:r>
      <w:r w:rsidR="00975723">
        <w:rPr>
          <w:rFonts w:ascii="Times New Roman" w:hAnsi="Times New Roman" w:cs="Times New Roman"/>
          <w:sz w:val="28"/>
          <w:szCs w:val="28"/>
        </w:rPr>
        <w:t xml:space="preserve">жение Правительства ХМАО – Югры </w:t>
      </w:r>
      <w:r w:rsidRPr="0055143A">
        <w:rPr>
          <w:rFonts w:ascii="Times New Roman" w:hAnsi="Times New Roman" w:cs="Times New Roman"/>
          <w:sz w:val="28"/>
          <w:szCs w:val="28"/>
        </w:rPr>
        <w:t>«О проекте закона Ханты-Мансийского автономного округа – Югры «О бюджете</w:t>
      </w:r>
      <w:r w:rsidR="00975723">
        <w:rPr>
          <w:rFonts w:ascii="Times New Roman" w:hAnsi="Times New Roman" w:cs="Times New Roman"/>
          <w:sz w:val="28"/>
          <w:szCs w:val="28"/>
        </w:rPr>
        <w:t xml:space="preserve"> </w:t>
      </w:r>
      <w:r w:rsidRPr="0055143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2023 год</w:t>
      </w:r>
      <w:r w:rsidR="00975723">
        <w:rPr>
          <w:rFonts w:ascii="Times New Roman" w:hAnsi="Times New Roman" w:cs="Times New Roman"/>
          <w:sz w:val="28"/>
          <w:szCs w:val="28"/>
        </w:rPr>
        <w:t xml:space="preserve"> </w:t>
      </w:r>
      <w:r w:rsidRPr="0055143A">
        <w:rPr>
          <w:rFonts w:ascii="Times New Roman" w:hAnsi="Times New Roman" w:cs="Times New Roman"/>
          <w:sz w:val="28"/>
          <w:szCs w:val="28"/>
        </w:rPr>
        <w:t xml:space="preserve">и на плановый период 2024 </w:t>
      </w:r>
      <w:r w:rsidR="009757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143A">
        <w:rPr>
          <w:rFonts w:ascii="Times New Roman" w:hAnsi="Times New Roman" w:cs="Times New Roman"/>
          <w:sz w:val="28"/>
          <w:szCs w:val="28"/>
        </w:rPr>
        <w:t>и 2025 годов»).</w:t>
      </w:r>
      <w:proofErr w:type="gramEnd"/>
    </w:p>
    <w:p w:rsidR="00196560" w:rsidRPr="00975723" w:rsidRDefault="00196560" w:rsidP="0097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23">
        <w:rPr>
          <w:rFonts w:ascii="Times New Roman" w:hAnsi="Times New Roman" w:cs="Times New Roman"/>
          <w:sz w:val="28"/>
          <w:szCs w:val="28"/>
        </w:rPr>
        <w:t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:rsidR="00196560" w:rsidRPr="00975723" w:rsidRDefault="00196560" w:rsidP="0097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23">
        <w:rPr>
          <w:rFonts w:ascii="Times New Roman" w:hAnsi="Times New Roman" w:cs="Times New Roman"/>
          <w:sz w:val="28"/>
          <w:szCs w:val="28"/>
        </w:rPr>
        <w:t>Уточнение перечня мероприятий муниципальной программы Проектом не предусмотрено.</w:t>
      </w:r>
    </w:p>
    <w:p w:rsidR="00196560" w:rsidRPr="00975723" w:rsidRDefault="00196560" w:rsidP="0097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23">
        <w:rPr>
          <w:rFonts w:ascii="Times New Roman" w:hAnsi="Times New Roman" w:cs="Times New Roman"/>
          <w:sz w:val="28"/>
          <w:szCs w:val="28"/>
        </w:rPr>
        <w:t>Учитывая предлагаемые изменения бюджетных ассигнований                        на 2023-2024 годы, а также дополнение программы сроком реализации                     до 2025 года, Проектом вносятся соответствующие корректировки                          в целевые показатели паспорта муниципальной программы, а именно:</w:t>
      </w:r>
    </w:p>
    <w:p w:rsidR="00A0238B" w:rsidRDefault="00196560" w:rsidP="00A0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23">
        <w:rPr>
          <w:rFonts w:ascii="Times New Roman" w:hAnsi="Times New Roman" w:cs="Times New Roman"/>
          <w:sz w:val="28"/>
          <w:szCs w:val="28"/>
        </w:rPr>
        <w:t>«</w:t>
      </w:r>
      <w:r w:rsidR="00975723">
        <w:rPr>
          <w:rFonts w:ascii="Times New Roman" w:hAnsi="Times New Roman" w:cs="Times New Roman"/>
          <w:sz w:val="28"/>
          <w:szCs w:val="28"/>
        </w:rPr>
        <w:t>д</w:t>
      </w:r>
      <w:r w:rsidR="00975723" w:rsidRPr="00975723">
        <w:rPr>
          <w:rFonts w:ascii="Times New Roman" w:hAnsi="Times New Roman" w:cs="Times New Roman"/>
          <w:sz w:val="28"/>
          <w:szCs w:val="28"/>
        </w:rPr>
        <w:t>оля населения Ханты-Мансийского района, обеспеченного качественной питьевой водой из систем централизованного водоснабжения</w:t>
      </w:r>
      <w:r w:rsidRPr="00975723">
        <w:rPr>
          <w:rFonts w:ascii="Times New Roman" w:hAnsi="Times New Roman" w:cs="Times New Roman"/>
          <w:sz w:val="28"/>
          <w:szCs w:val="28"/>
        </w:rPr>
        <w:t>»</w:t>
      </w:r>
      <w:r w:rsidR="00975723" w:rsidRPr="00975723">
        <w:rPr>
          <w:rFonts w:ascii="Times New Roman" w:hAnsi="Times New Roman" w:cs="Times New Roman"/>
          <w:sz w:val="28"/>
          <w:szCs w:val="28"/>
        </w:rPr>
        <w:t xml:space="preserve"> в 2023 году уменьшается на 2 %; в 2024 году уменьшается на 3%; на 2025 год вводится со значением 96 %, и на момент окончания действия муниципальной программы составит – 96 %;</w:t>
      </w:r>
    </w:p>
    <w:p w:rsidR="00DF718C" w:rsidRPr="00DF718C" w:rsidRDefault="00196560" w:rsidP="00A0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8C">
        <w:rPr>
          <w:rFonts w:ascii="Times New Roman" w:hAnsi="Times New Roman" w:cs="Times New Roman"/>
          <w:sz w:val="28"/>
          <w:szCs w:val="28"/>
        </w:rPr>
        <w:t>«</w:t>
      </w:r>
      <w:r w:rsidR="00DF718C">
        <w:rPr>
          <w:rFonts w:ascii="Times New Roman" w:hAnsi="Times New Roman" w:cs="Times New Roman"/>
          <w:sz w:val="28"/>
          <w:szCs w:val="28"/>
        </w:rPr>
        <w:t>д</w:t>
      </w:r>
      <w:r w:rsidR="00DF718C" w:rsidRPr="00DF718C">
        <w:rPr>
          <w:rFonts w:ascii="Times New Roman" w:hAnsi="Times New Roman" w:cs="Times New Roman"/>
          <w:sz w:val="28"/>
          <w:szCs w:val="28"/>
        </w:rPr>
        <w:t>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</w:r>
      <w:r w:rsidRPr="00DF718C">
        <w:rPr>
          <w:rFonts w:ascii="Times New Roman" w:hAnsi="Times New Roman" w:cs="Times New Roman"/>
          <w:sz w:val="28"/>
          <w:szCs w:val="28"/>
        </w:rPr>
        <w:t>»</w:t>
      </w:r>
      <w:r w:rsidR="00DF71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718C">
        <w:rPr>
          <w:rFonts w:ascii="Times New Roman" w:hAnsi="Times New Roman" w:cs="Times New Roman"/>
          <w:sz w:val="28"/>
          <w:szCs w:val="28"/>
        </w:rPr>
        <w:t xml:space="preserve">на 2025 год вводится со значением </w:t>
      </w:r>
      <w:r w:rsidR="00DF718C" w:rsidRPr="00DF718C">
        <w:rPr>
          <w:rFonts w:ascii="Times New Roman" w:hAnsi="Times New Roman" w:cs="Times New Roman"/>
          <w:sz w:val="28"/>
          <w:szCs w:val="28"/>
        </w:rPr>
        <w:t>2,9 %</w:t>
      </w:r>
      <w:r w:rsidRPr="00DF718C">
        <w:rPr>
          <w:rFonts w:ascii="Times New Roman" w:hAnsi="Times New Roman" w:cs="Times New Roman"/>
          <w:sz w:val="28"/>
          <w:szCs w:val="28"/>
        </w:rPr>
        <w:t xml:space="preserve">, и на момент окончания действия муниципальной программы составит – </w:t>
      </w:r>
      <w:r w:rsidR="00DF718C" w:rsidRPr="00DF718C">
        <w:rPr>
          <w:rFonts w:ascii="Times New Roman" w:hAnsi="Times New Roman" w:cs="Times New Roman"/>
          <w:sz w:val="28"/>
          <w:szCs w:val="28"/>
        </w:rPr>
        <w:t>2,9 %.</w:t>
      </w:r>
    </w:p>
    <w:p w:rsidR="00DF718C" w:rsidRDefault="00DF718C" w:rsidP="00883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18C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Проектом программы также корректируется базовое значение данного показателя, в сторону уменьшения на 0,3 % (с 2,8 % до 2,5 %), при этом пояснительная записка            к Проекту не содержит информации о причинах вносимых изменений.</w:t>
      </w:r>
    </w:p>
    <w:p w:rsidR="00DF67DE" w:rsidRDefault="00DF718C" w:rsidP="00D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22D0B">
        <w:rPr>
          <w:rFonts w:ascii="Times New Roman" w:hAnsi="Times New Roman" w:cs="Times New Roman"/>
          <w:sz w:val="28"/>
          <w:szCs w:val="28"/>
        </w:rPr>
        <w:t>предлагаемые</w:t>
      </w:r>
      <w:r w:rsidR="0088336C">
        <w:rPr>
          <w:rFonts w:ascii="Times New Roman" w:hAnsi="Times New Roman" w:cs="Times New Roman"/>
          <w:sz w:val="28"/>
          <w:szCs w:val="28"/>
        </w:rPr>
        <w:t xml:space="preserve"> </w:t>
      </w:r>
      <w:r w:rsidR="00522D0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36C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522D0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корректируются</w:t>
      </w:r>
      <w:r w:rsidR="0052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показатели, характеризующие эффе</w:t>
      </w:r>
      <w:r w:rsidR="00522D0B">
        <w:rPr>
          <w:rFonts w:ascii="Times New Roman" w:hAnsi="Times New Roman" w:cs="Times New Roman"/>
          <w:sz w:val="28"/>
          <w:szCs w:val="28"/>
        </w:rPr>
        <w:t>ктивность структурного элемента (основного мероприятия) муниципальной программы</w:t>
      </w:r>
      <w:r w:rsidR="00DF67DE">
        <w:rPr>
          <w:rFonts w:ascii="Times New Roman" w:hAnsi="Times New Roman" w:cs="Times New Roman"/>
          <w:sz w:val="28"/>
          <w:szCs w:val="28"/>
        </w:rPr>
        <w:t>:</w:t>
      </w:r>
    </w:p>
    <w:p w:rsidR="00DF67DE" w:rsidRDefault="00522D0B" w:rsidP="00D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«</w:t>
      </w:r>
      <w:r w:rsidRPr="00522D0B">
        <w:rPr>
          <w:rFonts w:ascii="Times New Roman" w:hAnsi="Times New Roman" w:cs="Times New Roman"/>
          <w:sz w:val="28"/>
          <w:szCs w:val="28"/>
        </w:rPr>
        <w:t xml:space="preserve">количество предоставленных банных услуг» </w:t>
      </w:r>
      <w:r w:rsidR="00DF67DE">
        <w:rPr>
          <w:rFonts w:ascii="Times New Roman" w:hAnsi="Times New Roman" w:cs="Times New Roman"/>
          <w:sz w:val="28"/>
          <w:szCs w:val="28"/>
        </w:rPr>
        <w:t xml:space="preserve">     </w:t>
      </w:r>
      <w:r w:rsidRPr="00522D0B">
        <w:rPr>
          <w:rFonts w:ascii="Times New Roman" w:hAnsi="Times New Roman" w:cs="Times New Roman"/>
          <w:sz w:val="28"/>
          <w:szCs w:val="28"/>
        </w:rPr>
        <w:t>на момент окончания д</w:t>
      </w:r>
      <w:r>
        <w:rPr>
          <w:rFonts w:ascii="Times New Roman" w:hAnsi="Times New Roman" w:cs="Times New Roman"/>
          <w:sz w:val="28"/>
          <w:szCs w:val="28"/>
        </w:rPr>
        <w:t xml:space="preserve">ействия муниципальной программы составит </w:t>
      </w:r>
      <w:r w:rsidR="00DF67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5 900 помыв</w:t>
      </w:r>
      <w:r w:rsidR="00DF67D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67DE">
        <w:rPr>
          <w:rFonts w:ascii="Times New Roman" w:hAnsi="Times New Roman" w:cs="Times New Roman"/>
          <w:sz w:val="28"/>
          <w:szCs w:val="28"/>
        </w:rPr>
        <w:t>что меньше значения 2022 года на 7 274 помывки;</w:t>
      </w:r>
    </w:p>
    <w:p w:rsidR="00DF67DE" w:rsidRDefault="00DF67DE" w:rsidP="00D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показателя «</w:t>
      </w:r>
      <w:r w:rsidRPr="00DF67DE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для улучшения качества жилищно-коммунальных услуг населению района</w:t>
      </w:r>
      <w:r w:rsidRPr="00522D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 год увеличивается на 12 ед. и составит 24 ед.</w:t>
      </w:r>
    </w:p>
    <w:p w:rsidR="00655031" w:rsidRDefault="007E3B02" w:rsidP="00D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D5">
        <w:rPr>
          <w:rFonts w:ascii="Times New Roman" w:hAnsi="Times New Roman" w:cs="Times New Roman"/>
          <w:sz w:val="28"/>
          <w:szCs w:val="28"/>
        </w:rPr>
        <w:t xml:space="preserve">Из пояснительной записки к Проекту программы следует, что в связи со сложившейся </w:t>
      </w:r>
      <w:r w:rsidR="00CA6BA2" w:rsidRPr="00A804D5">
        <w:rPr>
          <w:rFonts w:ascii="Times New Roman" w:hAnsi="Times New Roman" w:cs="Times New Roman"/>
          <w:sz w:val="28"/>
          <w:szCs w:val="28"/>
        </w:rPr>
        <w:t>экономией по результатам торгов планируется приобретение 24 ед</w:t>
      </w:r>
      <w:r w:rsidR="00655031" w:rsidRPr="00A804D5">
        <w:rPr>
          <w:rFonts w:ascii="Times New Roman" w:hAnsi="Times New Roman" w:cs="Times New Roman"/>
          <w:sz w:val="28"/>
          <w:szCs w:val="28"/>
        </w:rPr>
        <w:t xml:space="preserve">иниц специализированной техники, исходя из этого, </w:t>
      </w:r>
      <w:r w:rsidR="00CA6BA2" w:rsidRPr="00A804D5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="00343E9D" w:rsidRPr="00A804D5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A804D5">
        <w:rPr>
          <w:rFonts w:ascii="Times New Roman" w:hAnsi="Times New Roman" w:cs="Times New Roman"/>
          <w:sz w:val="28"/>
          <w:szCs w:val="28"/>
        </w:rPr>
        <w:t xml:space="preserve">о целесообразности скорректировать значение </w:t>
      </w:r>
      <w:r w:rsidR="00655031" w:rsidRPr="00A804D5">
        <w:rPr>
          <w:rFonts w:ascii="Times New Roman" w:hAnsi="Times New Roman" w:cs="Times New Roman"/>
          <w:sz w:val="28"/>
          <w:szCs w:val="28"/>
        </w:rPr>
        <w:t>вышеуказанного</w:t>
      </w:r>
      <w:r w:rsidR="00655031">
        <w:rPr>
          <w:rFonts w:ascii="Times New Roman" w:hAnsi="Times New Roman" w:cs="Times New Roman"/>
          <w:sz w:val="28"/>
          <w:szCs w:val="28"/>
        </w:rPr>
        <w:t xml:space="preserve"> показателя на планируемый период.</w:t>
      </w:r>
    </w:p>
    <w:p w:rsidR="0088336C" w:rsidRDefault="0088336C" w:rsidP="00D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программы не корректируются, и на 2023 год                        и плановый период 2024-2025 годов сохраняется на уровне показателей 2022 года.</w:t>
      </w:r>
    </w:p>
    <w:p w:rsidR="00196560" w:rsidRPr="00655031" w:rsidRDefault="00196560" w:rsidP="006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3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655031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655031" w:rsidRPr="00F3655E" w:rsidRDefault="00196560" w:rsidP="0065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31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</w:t>
      </w:r>
      <w:r w:rsidRPr="002039A2">
        <w:rPr>
          <w:rFonts w:ascii="Times New Roman" w:hAnsi="Times New Roman" w:cs="Times New Roman"/>
          <w:sz w:val="28"/>
          <w:szCs w:val="28"/>
        </w:rPr>
        <w:t xml:space="preserve">                           Ханты-Мансийск</w:t>
      </w:r>
      <w:r w:rsidR="002039A2" w:rsidRPr="002039A2">
        <w:rPr>
          <w:rFonts w:ascii="Times New Roman" w:hAnsi="Times New Roman" w:cs="Times New Roman"/>
          <w:sz w:val="28"/>
          <w:szCs w:val="28"/>
        </w:rPr>
        <w:t xml:space="preserve">ого района от 21.09.2018 № 341, </w:t>
      </w:r>
      <w:r w:rsidR="00655031" w:rsidRPr="00F3655E">
        <w:rPr>
          <w:rFonts w:ascii="Times New Roman" w:hAnsi="Times New Roman" w:cs="Times New Roman"/>
          <w:sz w:val="28"/>
          <w:szCs w:val="28"/>
        </w:rPr>
        <w:t>по направлению «Развитие и модернизация жилищно-коммунального комплекса».</w:t>
      </w:r>
    </w:p>
    <w:p w:rsidR="00196560" w:rsidRPr="002039A2" w:rsidRDefault="00196560" w:rsidP="0020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A2">
        <w:rPr>
          <w:rFonts w:ascii="Times New Roman" w:hAnsi="Times New Roman" w:cs="Times New Roman"/>
          <w:sz w:val="28"/>
          <w:szCs w:val="28"/>
        </w:rPr>
        <w:t>Контрольно-счетная палата также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                    на 2023 год и плановый период 2024-2025 годов».</w:t>
      </w:r>
    </w:p>
    <w:p w:rsidR="00196560" w:rsidRPr="002039A2" w:rsidRDefault="00196560" w:rsidP="0020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A2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196560" w:rsidRPr="002039A2" w:rsidRDefault="00196560" w:rsidP="0020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A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96560" w:rsidRPr="002039A2" w:rsidRDefault="00196560" w:rsidP="0020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A2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:rsidR="002039A2" w:rsidRDefault="002039A2" w:rsidP="001965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9A2" w:rsidSect="00934D64">
      <w:footerReference w:type="default" r:id="rId9"/>
      <w:pgSz w:w="11906" w:h="16838"/>
      <w:pgMar w:top="965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B71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60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200E55"/>
    <w:rsid w:val="0020115F"/>
    <w:rsid w:val="00201294"/>
    <w:rsid w:val="002027D7"/>
    <w:rsid w:val="002039A2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1D2F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E9D"/>
    <w:rsid w:val="00343FF5"/>
    <w:rsid w:val="00355A1D"/>
    <w:rsid w:val="00356782"/>
    <w:rsid w:val="0035701C"/>
    <w:rsid w:val="00361601"/>
    <w:rsid w:val="003624D8"/>
    <w:rsid w:val="003626AF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A19CA"/>
    <w:rsid w:val="004B20AE"/>
    <w:rsid w:val="004B28B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0AE3"/>
    <w:rsid w:val="00512780"/>
    <w:rsid w:val="005134E9"/>
    <w:rsid w:val="00514E41"/>
    <w:rsid w:val="00516807"/>
    <w:rsid w:val="00516921"/>
    <w:rsid w:val="00517C0E"/>
    <w:rsid w:val="0052112F"/>
    <w:rsid w:val="00522925"/>
    <w:rsid w:val="00522D0B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143A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031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3B02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336C"/>
    <w:rsid w:val="008847FD"/>
    <w:rsid w:val="00884D42"/>
    <w:rsid w:val="00886731"/>
    <w:rsid w:val="00887852"/>
    <w:rsid w:val="00890535"/>
    <w:rsid w:val="00891079"/>
    <w:rsid w:val="008929B4"/>
    <w:rsid w:val="00894CE6"/>
    <w:rsid w:val="00897A79"/>
    <w:rsid w:val="00897CB6"/>
    <w:rsid w:val="008A0BD5"/>
    <w:rsid w:val="008A2892"/>
    <w:rsid w:val="008A3405"/>
    <w:rsid w:val="008A3A2C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D3637"/>
    <w:rsid w:val="008D5B11"/>
    <w:rsid w:val="008D6252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548C"/>
    <w:rsid w:val="00975723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238B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17665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04D5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107"/>
    <w:rsid w:val="00B2544E"/>
    <w:rsid w:val="00B26CB8"/>
    <w:rsid w:val="00B30581"/>
    <w:rsid w:val="00B31DAB"/>
    <w:rsid w:val="00B32888"/>
    <w:rsid w:val="00B346D8"/>
    <w:rsid w:val="00B3547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117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A08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6BA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7DE"/>
    <w:rsid w:val="00DF6BD8"/>
    <w:rsid w:val="00DF718C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6F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8FA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965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178D-CAF8-45BB-B66E-DF2F8A2E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2022-11-28T11:53:00Z</dcterms:modified>
</cp:coreProperties>
</file>